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32" w:rsidRDefault="00751591">
      <w:r>
        <w:rPr>
          <w:noProof/>
          <w:lang w:eastAsia="es-ES"/>
        </w:rPr>
        <w:pict>
          <v:group id="_x0000_s1032" style="position:absolute;margin-left:1.55pt;margin-top:-11.3pt;width:594.3pt;height:667.05pt;z-index:1;mso-position-horizontal-relative:page;mso-position-vertical-relative:margin" coordorigin=",1440" coordsize="12239,12960" o:allowincell="f">
            <v:group id="_x0000_s1033" style="position:absolute;top:9661;width:12239;height:4739;mso-position-horizontal:center;mso-position-horizontal-relative:margin;mso-position-vertical:bottom;mso-position-vertical-relative:margin" coordorigin="-6,3399" coordsize="12197,4253">
              <v:group id="_x0000_s1034" style="position:absolute;left:-6;top:3717;width:12189;height:3550" coordorigin="18,7468" coordsize="12189,3550">
                <v:shape id="_x0000_s1035" style="position:absolute;left:18;top:7837;width:7132;height:2863" coordsize="7132,2863" path="m,l17,2863,7132,2578r,-2378l,xe" fillcolor="#a7bfde" stroked="f">
                  <v:fill opacity=".5"/>
                  <v:path arrowok="t"/>
                </v:shape>
                <v:shape id="_x0000_s1036" style="position:absolute;left:7150;top:7468;width:3466;height:3550" coordsize="3466,3550" path="m,569l,2930r3466,620l3466,,,569xe" fillcolor="#d3dfee" stroked="f">
                  <v:fill opacity=".5"/>
                  <v:path arrowok="t"/>
                </v:shape>
                <v:shape id="_x0000_s1037" style="position:absolute;left:10616;top:7468;width:1591;height:3550" coordsize="1591,3550" path="m,l,3550,1591,2746r,-2009l,xe" fillcolor="#a7bfde" stroked="f">
                  <v:fill opacity=".5"/>
                  <v:path arrowok="t"/>
                </v:shape>
              </v:group>
              <v:shape id="_x0000_s1038" style="position:absolute;left:8071;top:4069;width:4120;height:2913" coordsize="4120,2913" path="m1,251l,2662r4120,251l4120,,1,251xe" fillcolor="#d8d8d8" stroked="f">
                <v:path arrowok="t"/>
              </v:shape>
              <v:shape id="_x0000_s1039" style="position:absolute;left:4104;top:3399;width:3985;height:4236" coordsize="3985,4236" path="m,l,4236,3985,3349r,-2428l,xe" fillcolor="#bfbfbf" stroked="f">
                <v:path arrowok="t"/>
              </v:shape>
              <v:shape id="_x0000_s1040" style="position:absolute;left:18;top:3399;width:4086;height:4253" coordsize="4086,4253" path="m4086,r-2,4253l,3198,,1072,4086,xe" fillcolor="#d8d8d8" stroked="f">
                <v:path arrowok="t"/>
              </v:shape>
              <v:shape id="_x0000_s1041" style="position:absolute;left:17;top:3617;width:2076;height:3851" coordsize="2076,3851" path="m,921l2060,r16,3851l,2981,,921xe" fillcolor="#d3dfee" stroked="f">
                <v:fill opacity="45875f"/>
                <v:path arrowok="t"/>
              </v:shape>
              <v:shape id="_x0000_s1042" style="position:absolute;left:2077;top:3617;width:6011;height:3835" coordsize="6011,3835" path="m,l17,3835,6011,2629r,-1390l,xe" fillcolor="#a7bfde" stroked="f">
                <v:fill opacity="45875f"/>
                <v:path arrowok="t"/>
              </v:shape>
              <v:shape id="_x0000_s1043" style="position:absolute;left:8088;top:3835;width:4102;height:3432" coordsize="4102,3432" path="m,1038l,2411,4102,3432,4102,,,1038xe" fillcolor="#d3dfee" stroked="f">
                <v:fill opacity="45875f"/>
                <v:path arrowok="t"/>
              </v:shape>
            </v:group>
            <v:rect id="_x0000_s1044" style="position:absolute;left:1800;top:1440;width:8638;height:1449;mso-position-horizontal:center;mso-position-horizontal-relative:margin;mso-position-vertical:top;mso-position-vertical-relative:margin" filled="f" stroked="f">
              <v:textbox style="mso-next-textbox:#_x0000_s1044;mso-fit-shape-to-text:t">
                <w:txbxContent>
                  <w:p w:rsidR="00131432" w:rsidRPr="00F27D70" w:rsidRDefault="00131432" w:rsidP="001B4D88">
                    <w:pPr>
                      <w:spacing w:after="0"/>
                      <w:jc w:val="center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 w:rsidRPr="00F27D70"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CENTRO INTEGRADO DE FORMACIÓN PROFESIONAL DE LORCA</w:t>
                    </w:r>
                  </w:p>
                  <w:p w:rsidR="00131432" w:rsidRPr="00F27D70" w:rsidRDefault="00131432">
                    <w:pPr>
                      <w:spacing w:after="0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45" style="position:absolute;left:6494;top:11160;width:4998;height:1644;mso-position-horizontal-relative:margin;mso-position-vertical-relative:margin" filled="f" stroked="f">
              <v:textbox style="mso-next-textbox:#_x0000_s1045;mso-fit-shape-to-text:t">
                <w:txbxContent>
                  <w:p w:rsidR="00131432" w:rsidRDefault="00131432">
                    <w:pPr>
                      <w:jc w:val="right"/>
                      <w:rPr>
                        <w:sz w:val="96"/>
                        <w:szCs w:val="96"/>
                      </w:rPr>
                    </w:pPr>
                    <w:r>
                      <w:rPr>
                        <w:sz w:val="96"/>
                        <w:szCs w:val="96"/>
                      </w:rPr>
                      <w:t>13</w:t>
                    </w:r>
                  </w:p>
                </w:txbxContent>
              </v:textbox>
            </v:rect>
            <v:rect id="_x0000_s1046" style="position:absolute;left:1800;top:2294;width:8638;height:7268;mso-position-horizontal:center;mso-position-horizontal-relative:margin;mso-position-vertical-relative:margin;v-text-anchor:bottom" filled="f" stroked="f">
              <v:textbox style="mso-next-textbox:#_x0000_s1046">
                <w:txbxContent>
                  <w:p w:rsidR="00131432" w:rsidRPr="00F27D70" w:rsidRDefault="00131432">
                    <w:pPr>
                      <w:spacing w:after="0"/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</w:pPr>
                    <w:r w:rsidRPr="00F27D70">
                      <w:rPr>
                        <w:b/>
                        <w:bCs/>
                        <w:color w:val="1F497D"/>
                        <w:sz w:val="72"/>
                        <w:szCs w:val="72"/>
                      </w:rPr>
                      <w:t>MANUALES DE LAS INSTALACIONES</w:t>
                    </w:r>
                  </w:p>
                  <w:p w:rsidR="00131432" w:rsidRPr="00F27D70" w:rsidRDefault="00131432">
                    <w:pPr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</w:pPr>
                    <w:r w:rsidRPr="00F27D70">
                      <w:rPr>
                        <w:b/>
                        <w:bCs/>
                        <w:color w:val="4F81BD"/>
                        <w:sz w:val="40"/>
                        <w:szCs w:val="40"/>
                      </w:rPr>
                      <w:t>AN-PA05-MI</w:t>
                    </w:r>
                  </w:p>
                  <w:p w:rsidR="00131432" w:rsidRPr="00F27D70" w:rsidRDefault="00131432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 w:rsidRPr="00F27D70"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REV 01 Fecha: 20/02/20104</w:t>
                    </w:r>
                  </w:p>
                  <w:p w:rsidR="00131432" w:rsidRPr="00F27D70" w:rsidRDefault="00131432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131432" w:rsidRDefault="00131432"/>
    <w:sectPr w:rsidR="00131432" w:rsidSect="00F11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41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A9" w:rsidRDefault="000241A9" w:rsidP="00F11E0D">
      <w:pPr>
        <w:spacing w:after="0" w:line="240" w:lineRule="auto"/>
      </w:pPr>
      <w:r>
        <w:separator/>
      </w:r>
    </w:p>
  </w:endnote>
  <w:endnote w:type="continuationSeparator" w:id="0">
    <w:p w:rsidR="000241A9" w:rsidRDefault="000241A9" w:rsidP="00F1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C1" w:rsidRDefault="00320F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C1" w:rsidRDefault="00320F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32" w:rsidRDefault="00131432">
    <w:pPr>
      <w:pStyle w:val="Piedepgina"/>
    </w:pPr>
    <w:r>
      <w:t>AN-PA05.01-MI</w:t>
    </w:r>
  </w:p>
  <w:p w:rsidR="00131432" w:rsidRDefault="00131432">
    <w:pPr>
      <w:pStyle w:val="Piedepgina"/>
    </w:pPr>
    <w:r>
      <w:t>Rev</w:t>
    </w:r>
    <w:proofErr w:type="gramStart"/>
    <w:r>
      <w:t>:01</w:t>
    </w:r>
    <w:proofErr w:type="gramEnd"/>
    <w:r>
      <w:t xml:space="preserve"> Fecha: 20/02/2014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A9" w:rsidRDefault="000241A9" w:rsidP="00F11E0D">
      <w:pPr>
        <w:spacing w:after="0" w:line="240" w:lineRule="auto"/>
      </w:pPr>
      <w:r>
        <w:separator/>
      </w:r>
    </w:p>
  </w:footnote>
  <w:footnote w:type="continuationSeparator" w:id="0">
    <w:p w:rsidR="000241A9" w:rsidRDefault="000241A9" w:rsidP="00F1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C1" w:rsidRDefault="00320F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C1" w:rsidRDefault="00320FC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32" w:rsidRDefault="00751591">
    <w:pPr>
      <w:pStyle w:val="Encabezado"/>
    </w:pPr>
    <w:r>
      <w:pict>
        <v:group id="_x0000_s2049" editas="canvas" style="width:508.9pt;height:63pt;mso-position-horizontal-relative:char;mso-position-vertical-relative:line" coordorigin="594,529" coordsize="10178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94;top:529;width:10178;height:1260" o:preferrelative="f">
            <v:fill o:detectmouseclick="t"/>
            <v:path o:extrusionok="t" o:connecttype="none"/>
            <o:lock v:ext="edit" text="t"/>
          </v:shape>
          <v:rect id="_x0000_s2051" style="position:absolute;left:2934;top:889;width:1980;height:819" stroked="f">
            <v:textbox style="mso-next-textbox:#_x0000_s2051" inset="2.05739mm,1.0287mm,2.05739mm,1.0287mm">
              <w:txbxContent>
                <w:p w:rsidR="00131432" w:rsidRPr="00363CEA" w:rsidRDefault="00131432" w:rsidP="00F11E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363CE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Consejería </w:t>
                  </w:r>
                  <w:r w:rsidR="00320FC1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de </w:t>
                  </w:r>
                  <w:r w:rsidRPr="00363CE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Educación </w:t>
                  </w:r>
                </w:p>
                <w:p w:rsidR="00131432" w:rsidRPr="00363CEA" w:rsidRDefault="00131432" w:rsidP="00271F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363CE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>y</w:t>
                  </w:r>
                  <w:r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 Universidades</w:t>
                  </w:r>
                </w:p>
                <w:p w:rsidR="00131432" w:rsidRPr="00363CEA" w:rsidRDefault="00131432" w:rsidP="00271F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363CE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>Cod</w:t>
                  </w:r>
                  <w:proofErr w:type="spellEnd"/>
                  <w:r w:rsidRPr="00363CEA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  <w:t>. Centro: 30019684</w:t>
                  </w:r>
                </w:p>
              </w:txbxContent>
            </v:textbox>
          </v:rect>
          <v:rect id="_x0000_s2052" style="position:absolute;left:8694;top:717;width:2078;height:892" stroked="f">
            <v:textbox style="mso-next-textbox:#_x0000_s2052" inset="2.05739mm,1.0287mm,2.05739mm,1.0287mm">
              <w:txbxContent>
                <w:p w:rsidR="00131432" w:rsidRPr="00D977D1" w:rsidRDefault="00131432" w:rsidP="00F11E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sz w:val="39"/>
                      <w:szCs w:val="48"/>
                    </w:rPr>
                  </w:pPr>
                  <w:r w:rsidRPr="00D977D1">
                    <w:rPr>
                      <w:rFonts w:cs="Arial"/>
                      <w:b/>
                      <w:bCs/>
                      <w:color w:val="000000"/>
                      <w:sz w:val="13"/>
                      <w:szCs w:val="16"/>
                    </w:rPr>
                    <w:t>CENTRO INTEGRADO DE FORMACIÓN PROFESIONAL DE LORCA</w:t>
                  </w:r>
                </w:p>
              </w:txbxContent>
            </v:textbox>
          </v:rect>
          <v:shape id="_x0000_s2053" type="#_x0000_t75" style="position:absolute;left:594;top:529;width:2340;height:1260">
            <v:imagedata r:id="rId1" o:title=""/>
          </v:shape>
          <v:rect id="_x0000_s2054" style="position:absolute;left:7794;top:709;width:900;height:900" stroked="f">
            <v:textbox>
              <w:txbxContent>
                <w:p w:rsidR="00131432" w:rsidRDefault="00751591" w:rsidP="00F11E0D">
                  <w:r>
                    <w:rPr>
                      <w:noProof/>
                    </w:rPr>
                    <w:pict>
                      <v:shape id="Imagen 2" o:spid="_x0000_i1026" type="#_x0000_t75" alt="logocifp" style="width:34.5pt;height:34.5pt;visibility:visible">
                        <v:imagedata r:id="rId2" o:title=""/>
                      </v:shape>
                    </w:pict>
                  </w:r>
                </w:p>
              </w:txbxContent>
            </v:textbox>
          </v:rect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5AC"/>
    <w:multiLevelType w:val="hybridMultilevel"/>
    <w:tmpl w:val="F62EE4F2"/>
    <w:lvl w:ilvl="0" w:tplc="71C06038">
      <w:start w:val="1"/>
      <w:numFmt w:val="bullet"/>
      <w:pStyle w:val="PFNOIND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3914"/>
    <w:multiLevelType w:val="multilevel"/>
    <w:tmpl w:val="ED72D5EC"/>
    <w:lvl w:ilvl="0">
      <w:start w:val="1"/>
      <w:numFmt w:val="decimal"/>
      <w:pStyle w:val="PF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F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PF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PF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BB24366"/>
    <w:multiLevelType w:val="multilevel"/>
    <w:tmpl w:val="201E9BA6"/>
    <w:lvl w:ilvl="0">
      <w:start w:val="1"/>
      <w:numFmt w:val="decimal"/>
      <w:pStyle w:val="JB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JB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JB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9E1"/>
    <w:rsid w:val="000241A9"/>
    <w:rsid w:val="00131432"/>
    <w:rsid w:val="001335C8"/>
    <w:rsid w:val="00166CE6"/>
    <w:rsid w:val="001B4D88"/>
    <w:rsid w:val="001D1D76"/>
    <w:rsid w:val="00271F7F"/>
    <w:rsid w:val="0029173B"/>
    <w:rsid w:val="00320FC1"/>
    <w:rsid w:val="00352696"/>
    <w:rsid w:val="00363CEA"/>
    <w:rsid w:val="003D115C"/>
    <w:rsid w:val="00414A5F"/>
    <w:rsid w:val="004475C4"/>
    <w:rsid w:val="00676371"/>
    <w:rsid w:val="00751591"/>
    <w:rsid w:val="00774CB0"/>
    <w:rsid w:val="007D0F14"/>
    <w:rsid w:val="007D15F8"/>
    <w:rsid w:val="008727E5"/>
    <w:rsid w:val="008C09E1"/>
    <w:rsid w:val="00971579"/>
    <w:rsid w:val="009D07B3"/>
    <w:rsid w:val="00A216C8"/>
    <w:rsid w:val="00A2468D"/>
    <w:rsid w:val="00B91EDD"/>
    <w:rsid w:val="00B92131"/>
    <w:rsid w:val="00D40A84"/>
    <w:rsid w:val="00D977D1"/>
    <w:rsid w:val="00EE4A6F"/>
    <w:rsid w:val="00F11E0D"/>
    <w:rsid w:val="00F27D70"/>
    <w:rsid w:val="00F6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7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F3">
    <w:name w:val="PF3"/>
    <w:basedOn w:val="PF2"/>
    <w:autoRedefine/>
    <w:uiPriority w:val="99"/>
    <w:rsid w:val="00F6365B"/>
    <w:pPr>
      <w:numPr>
        <w:ilvl w:val="2"/>
      </w:numPr>
    </w:pPr>
    <w:rPr>
      <w:sz w:val="22"/>
    </w:rPr>
  </w:style>
  <w:style w:type="paragraph" w:customStyle="1" w:styleId="PF2">
    <w:name w:val="PF2"/>
    <w:basedOn w:val="PF1"/>
    <w:autoRedefine/>
    <w:uiPriority w:val="99"/>
    <w:rsid w:val="004475C4"/>
    <w:pPr>
      <w:numPr>
        <w:ilvl w:val="1"/>
      </w:numPr>
    </w:pPr>
    <w:rPr>
      <w:sz w:val="24"/>
    </w:rPr>
  </w:style>
  <w:style w:type="paragraph" w:customStyle="1" w:styleId="PF1">
    <w:name w:val="PF1"/>
    <w:basedOn w:val="Normal"/>
    <w:autoRedefine/>
    <w:uiPriority w:val="99"/>
    <w:rsid w:val="00F6365B"/>
    <w:pPr>
      <w:numPr>
        <w:numId w:val="9"/>
      </w:numPr>
      <w:spacing w:before="120"/>
      <w:contextualSpacing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99"/>
    <w:qFormat/>
    <w:rsid w:val="004475C4"/>
    <w:pPr>
      <w:ind w:left="720"/>
      <w:contextualSpacing/>
    </w:pPr>
  </w:style>
  <w:style w:type="paragraph" w:customStyle="1" w:styleId="PF4">
    <w:name w:val="PF4"/>
    <w:basedOn w:val="PF3"/>
    <w:autoRedefine/>
    <w:uiPriority w:val="99"/>
    <w:rsid w:val="004475C4"/>
    <w:pPr>
      <w:numPr>
        <w:ilvl w:val="3"/>
      </w:numPr>
    </w:pPr>
  </w:style>
  <w:style w:type="paragraph" w:customStyle="1" w:styleId="JB1">
    <w:name w:val="JB1"/>
    <w:basedOn w:val="Prrafodelista"/>
    <w:autoRedefine/>
    <w:uiPriority w:val="99"/>
    <w:rsid w:val="0029173B"/>
    <w:pPr>
      <w:numPr>
        <w:numId w:val="13"/>
      </w:numPr>
    </w:pPr>
    <w:rPr>
      <w:rFonts w:ascii="Verdana" w:hAnsi="Verdana"/>
      <w:b/>
      <w:sz w:val="24"/>
      <w:szCs w:val="24"/>
    </w:rPr>
  </w:style>
  <w:style w:type="paragraph" w:customStyle="1" w:styleId="JB2">
    <w:name w:val="JB2"/>
    <w:basedOn w:val="JB1"/>
    <w:autoRedefine/>
    <w:uiPriority w:val="99"/>
    <w:rsid w:val="0029173B"/>
    <w:pPr>
      <w:numPr>
        <w:ilvl w:val="2"/>
      </w:numPr>
    </w:pPr>
  </w:style>
  <w:style w:type="paragraph" w:customStyle="1" w:styleId="JB3">
    <w:name w:val="JB3"/>
    <w:basedOn w:val="JB2"/>
    <w:autoRedefine/>
    <w:uiPriority w:val="99"/>
    <w:rsid w:val="0029173B"/>
    <w:pPr>
      <w:numPr>
        <w:ilvl w:val="0"/>
        <w:numId w:val="0"/>
      </w:numPr>
    </w:pPr>
    <w:rPr>
      <w:sz w:val="22"/>
    </w:rPr>
  </w:style>
  <w:style w:type="paragraph" w:customStyle="1" w:styleId="JB4">
    <w:name w:val="JB4"/>
    <w:basedOn w:val="JB3"/>
    <w:autoRedefine/>
    <w:uiPriority w:val="99"/>
    <w:rsid w:val="0029173B"/>
    <w:pPr>
      <w:numPr>
        <w:ilvl w:val="3"/>
        <w:numId w:val="13"/>
      </w:numPr>
    </w:pPr>
  </w:style>
  <w:style w:type="paragraph" w:customStyle="1" w:styleId="PFNOINDICE">
    <w:name w:val="PF_NOINDICE"/>
    <w:basedOn w:val="Normal"/>
    <w:autoRedefine/>
    <w:uiPriority w:val="99"/>
    <w:rsid w:val="00414A5F"/>
    <w:pPr>
      <w:numPr>
        <w:numId w:val="16"/>
      </w:numPr>
      <w:spacing w:line="240" w:lineRule="auto"/>
    </w:pPr>
    <w:rPr>
      <w:rFonts w:ascii="Verdana" w:eastAsia="Times New Roman" w:hAnsi="Verdana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C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9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F11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11E0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11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1E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2</Characters>
  <Application>Microsoft Office Word</Application>
  <DocSecurity>0</DocSecurity>
  <Lines>1</Lines>
  <Paragraphs>1</Paragraphs>
  <ScaleCrop>false</ScaleCrop>
  <Company>CENTRO INTEGRADO DE FORMACIÓN PROFESIONAL DE LORCA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MANUALES DE LAS INSTALACIONES</dc:title>
  <dc:subject>AN-PA05-MI</dc:subject>
  <dc:creator>REV 01 Fecha: 20/02/20104</dc:creator>
  <cp:keywords/>
  <dc:description/>
  <cp:lastModifiedBy>PLUMIER</cp:lastModifiedBy>
  <cp:revision>6</cp:revision>
  <cp:lastPrinted>2013-01-24T13:16:00Z</cp:lastPrinted>
  <dcterms:created xsi:type="dcterms:W3CDTF">2013-01-24T12:41:00Z</dcterms:created>
  <dcterms:modified xsi:type="dcterms:W3CDTF">2015-12-11T17:37:00Z</dcterms:modified>
</cp:coreProperties>
</file>